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48AC" w14:textId="63FDF461" w:rsidR="00743C4D" w:rsidRDefault="00B679B2" w:rsidP="7A5B20D6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  <w:u w:val="single"/>
        </w:rPr>
      </w:pPr>
      <w:r>
        <w:br/>
      </w:r>
      <w:r w:rsidR="001F0D62">
        <w:rPr>
          <w:rFonts w:ascii="Aptos" w:hAnsi="Aptos"/>
          <w:b/>
          <w:bCs/>
          <w:sz w:val="28"/>
          <w:szCs w:val="28"/>
          <w:u w:val="single"/>
        </w:rPr>
        <w:t xml:space="preserve">Hearst Networks: Compliance Guide for </w:t>
      </w:r>
      <w:r w:rsidR="005B5BDA" w:rsidRPr="001F0CAA">
        <w:rPr>
          <w:rFonts w:ascii="Aptos" w:hAnsi="Aptos"/>
          <w:b/>
          <w:bCs/>
          <w:sz w:val="28"/>
          <w:szCs w:val="28"/>
          <w:u w:val="single"/>
        </w:rPr>
        <w:t>True Crime Podcast</w:t>
      </w:r>
      <w:r w:rsidRPr="001F0CAA">
        <w:rPr>
          <w:rFonts w:ascii="Aptos" w:hAnsi="Aptos"/>
          <w:b/>
          <w:bCs/>
          <w:sz w:val="28"/>
          <w:szCs w:val="28"/>
          <w:u w:val="single"/>
        </w:rPr>
        <w:t>s</w:t>
      </w:r>
    </w:p>
    <w:p w14:paraId="2F4DBF12" w14:textId="77777777" w:rsidR="00342AB9" w:rsidRDefault="00342AB9" w:rsidP="7A5B20D6">
      <w:pPr>
        <w:spacing w:after="0" w:line="240" w:lineRule="auto"/>
        <w:jc w:val="center"/>
        <w:rPr>
          <w:rFonts w:ascii="Aptos" w:hAnsi="Aptos"/>
          <w:b/>
          <w:bCs/>
          <w:sz w:val="28"/>
          <w:szCs w:val="28"/>
          <w:u w:val="single"/>
        </w:rPr>
      </w:pPr>
    </w:p>
    <w:p w14:paraId="2FA4ACEE" w14:textId="2A3D1AF4" w:rsidR="003A3619" w:rsidRDefault="003A3619" w:rsidP="003A3619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A3619">
        <w:rPr>
          <w:b/>
          <w:bCs/>
          <w:sz w:val="24"/>
          <w:szCs w:val="24"/>
          <w:u w:val="single"/>
        </w:rPr>
        <w:t xml:space="preserve">Legal </w:t>
      </w:r>
      <w:r w:rsidR="002F036C">
        <w:rPr>
          <w:b/>
          <w:bCs/>
          <w:sz w:val="24"/>
          <w:szCs w:val="24"/>
          <w:u w:val="single"/>
        </w:rPr>
        <w:t xml:space="preserve">and Regulatory </w:t>
      </w:r>
      <w:r w:rsidRPr="003A3619">
        <w:rPr>
          <w:b/>
          <w:bCs/>
          <w:sz w:val="24"/>
          <w:szCs w:val="24"/>
          <w:u w:val="single"/>
        </w:rPr>
        <w:t>Requirements</w:t>
      </w:r>
    </w:p>
    <w:p w14:paraId="5BCDEE32" w14:textId="77777777" w:rsidR="003A3619" w:rsidRPr="003A3619" w:rsidRDefault="003A3619" w:rsidP="003A3619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5B8AE33A" w14:textId="77777777" w:rsidR="003A3619" w:rsidRPr="003A3619" w:rsidRDefault="003A3619" w:rsidP="003A3619">
      <w:pPr>
        <w:spacing w:after="0" w:line="240" w:lineRule="auto"/>
        <w:rPr>
          <w:sz w:val="24"/>
          <w:szCs w:val="24"/>
        </w:rPr>
      </w:pPr>
      <w:r w:rsidRPr="003A3619">
        <w:rPr>
          <w:rFonts w:ascii="Segoe UI Emoji" w:hAnsi="Segoe UI Emoji" w:cs="Segoe UI Emoji"/>
          <w:sz w:val="24"/>
          <w:szCs w:val="24"/>
        </w:rPr>
        <w:t>☑️</w:t>
      </w:r>
      <w:r w:rsidRPr="003A3619">
        <w:rPr>
          <w:sz w:val="24"/>
          <w:szCs w:val="24"/>
        </w:rPr>
        <w:t xml:space="preserve"> Ensure all episodes comply with legal requirements, including:</w:t>
      </w:r>
    </w:p>
    <w:p w14:paraId="7A3C0DD2" w14:textId="77777777" w:rsidR="003A3619" w:rsidRPr="003A3619" w:rsidRDefault="003A3619" w:rsidP="003A361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A3619">
        <w:rPr>
          <w:sz w:val="24"/>
          <w:szCs w:val="24"/>
        </w:rPr>
        <w:t>Defamation</w:t>
      </w:r>
    </w:p>
    <w:p w14:paraId="6CEB24C0" w14:textId="77777777" w:rsidR="003A3619" w:rsidRPr="003A3619" w:rsidRDefault="003A3619" w:rsidP="003A361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A3619">
        <w:rPr>
          <w:sz w:val="24"/>
          <w:szCs w:val="24"/>
        </w:rPr>
        <w:t>Privacy</w:t>
      </w:r>
    </w:p>
    <w:p w14:paraId="13EDD682" w14:textId="77777777" w:rsidR="003A3619" w:rsidRPr="003A3619" w:rsidRDefault="003A3619" w:rsidP="003A361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A3619">
        <w:rPr>
          <w:sz w:val="24"/>
          <w:szCs w:val="24"/>
        </w:rPr>
        <w:t>Contempt</w:t>
      </w:r>
    </w:p>
    <w:p w14:paraId="264AFD57" w14:textId="77777777" w:rsidR="003A3619" w:rsidRPr="003A3619" w:rsidRDefault="003A3619" w:rsidP="003A361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A3619">
        <w:rPr>
          <w:sz w:val="24"/>
          <w:szCs w:val="24"/>
        </w:rPr>
        <w:t>Reporting Restrictions</w:t>
      </w:r>
    </w:p>
    <w:p w14:paraId="25E5AA5B" w14:textId="77777777" w:rsidR="003A3619" w:rsidRPr="003A3619" w:rsidRDefault="003A3619" w:rsidP="003A361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A3619">
        <w:rPr>
          <w:sz w:val="24"/>
          <w:szCs w:val="24"/>
        </w:rPr>
        <w:t>Copyright</w:t>
      </w:r>
    </w:p>
    <w:p w14:paraId="76C51DED" w14:textId="77777777" w:rsidR="003A3619" w:rsidRPr="003A3619" w:rsidRDefault="003A3619" w:rsidP="003A361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3A3619">
        <w:rPr>
          <w:sz w:val="24"/>
          <w:szCs w:val="24"/>
        </w:rPr>
        <w:t>Data Protection</w:t>
      </w:r>
    </w:p>
    <w:p w14:paraId="031A0822" w14:textId="6DF9E5CE" w:rsidR="003A3619" w:rsidRDefault="003A3619" w:rsidP="003A3619">
      <w:pPr>
        <w:spacing w:after="0" w:line="240" w:lineRule="auto"/>
        <w:rPr>
          <w:sz w:val="24"/>
          <w:szCs w:val="24"/>
        </w:rPr>
      </w:pPr>
      <w:r w:rsidRPr="003A3619">
        <w:rPr>
          <w:rFonts w:ascii="Segoe UI Emoji" w:hAnsi="Segoe UI Emoji" w:cs="Segoe UI Emoji"/>
          <w:sz w:val="24"/>
          <w:szCs w:val="24"/>
        </w:rPr>
        <w:t>☑️</w:t>
      </w:r>
      <w:r w:rsidRPr="003A3619">
        <w:rPr>
          <w:sz w:val="24"/>
          <w:szCs w:val="24"/>
        </w:rPr>
        <w:t xml:space="preserve"> Adhere to Ofcom standards; refer to the </w:t>
      </w:r>
      <w:hyperlink r:id="rId10" w:tgtFrame="_blank" w:history="1">
        <w:r w:rsidRPr="003A3619">
          <w:rPr>
            <w:rStyle w:val="Hyperlink"/>
            <w:sz w:val="24"/>
            <w:szCs w:val="24"/>
            <w:u w:val="none"/>
          </w:rPr>
          <w:t>Ofcom Broadcasting Code</w:t>
        </w:r>
      </w:hyperlink>
    </w:p>
    <w:p w14:paraId="2CF9DD01" w14:textId="77777777" w:rsidR="0030241F" w:rsidRDefault="0030241F" w:rsidP="003A3619">
      <w:pPr>
        <w:spacing w:after="0" w:line="240" w:lineRule="auto"/>
        <w:rPr>
          <w:sz w:val="24"/>
          <w:szCs w:val="24"/>
        </w:rPr>
      </w:pPr>
    </w:p>
    <w:p w14:paraId="1A06D95F" w14:textId="77777777" w:rsidR="0030241F" w:rsidRPr="00B21844" w:rsidRDefault="0030241F" w:rsidP="0030241F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30241F">
        <w:rPr>
          <w:b/>
          <w:bCs/>
          <w:sz w:val="24"/>
          <w:szCs w:val="24"/>
          <w:u w:val="single"/>
        </w:rPr>
        <w:t>Guidance on Revisiting Past Events &amp; Minimising Suffering and Distress (Section 8.19 of Ofcom Code)</w:t>
      </w:r>
    </w:p>
    <w:p w14:paraId="1431E882" w14:textId="77777777" w:rsidR="00DF12DA" w:rsidRDefault="00DF12DA" w:rsidP="0030241F">
      <w:pPr>
        <w:spacing w:after="0" w:line="240" w:lineRule="auto"/>
        <w:rPr>
          <w:b/>
          <w:bCs/>
          <w:sz w:val="24"/>
          <w:szCs w:val="24"/>
        </w:rPr>
      </w:pPr>
    </w:p>
    <w:p w14:paraId="6C444B3A" w14:textId="1C4B8106" w:rsidR="00B21844" w:rsidRPr="00B21844" w:rsidRDefault="00B21844" w:rsidP="00B21844">
      <w:pPr>
        <w:spacing w:after="0" w:line="240" w:lineRule="auto"/>
        <w:rPr>
          <w:sz w:val="24"/>
          <w:szCs w:val="24"/>
        </w:rPr>
      </w:pPr>
      <w:r w:rsidRPr="00B21844">
        <w:rPr>
          <w:sz w:val="24"/>
          <w:szCs w:val="24"/>
        </w:rPr>
        <w:t xml:space="preserve">For true crime podcasts, it is important to reduce the potential distress to victims and/or relatives when making or broadcasting </w:t>
      </w:r>
      <w:r w:rsidR="00E240EC">
        <w:rPr>
          <w:sz w:val="24"/>
          <w:szCs w:val="24"/>
        </w:rPr>
        <w:t>content</w:t>
      </w:r>
      <w:r w:rsidRPr="00B21844">
        <w:rPr>
          <w:sz w:val="24"/>
          <w:szCs w:val="24"/>
        </w:rPr>
        <w:t xml:space="preserve"> intended to examine past events that involve trauma to individuals (including crime)</w:t>
      </w:r>
      <w:r w:rsidR="00CF1154">
        <w:rPr>
          <w:sz w:val="24"/>
          <w:szCs w:val="24"/>
        </w:rPr>
        <w:t>,</w:t>
      </w:r>
      <w:r w:rsidRPr="00B21844">
        <w:rPr>
          <w:sz w:val="24"/>
          <w:szCs w:val="24"/>
        </w:rPr>
        <w:t xml:space="preserve"> unless it is warranted to do otherwise.</w:t>
      </w:r>
    </w:p>
    <w:p w14:paraId="1306D9A6" w14:textId="77777777" w:rsidR="00B21844" w:rsidRPr="00B21844" w:rsidRDefault="00B21844" w:rsidP="00B21844">
      <w:pPr>
        <w:spacing w:after="0" w:line="240" w:lineRule="auto"/>
        <w:rPr>
          <w:sz w:val="24"/>
          <w:szCs w:val="24"/>
        </w:rPr>
      </w:pPr>
    </w:p>
    <w:p w14:paraId="08D8663D" w14:textId="75238D38" w:rsidR="00B21844" w:rsidRPr="00B21844" w:rsidRDefault="00CF1154" w:rsidP="00B218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B21844" w:rsidRPr="00B21844">
        <w:rPr>
          <w:sz w:val="24"/>
          <w:szCs w:val="24"/>
        </w:rPr>
        <w:t xml:space="preserve">o far as is reasonably practicable, surviving victims and/or the immediate families of those whose experience is to feature in a </w:t>
      </w:r>
      <w:r w:rsidR="00C33A85">
        <w:rPr>
          <w:sz w:val="24"/>
          <w:szCs w:val="24"/>
        </w:rPr>
        <w:t>podcast</w:t>
      </w:r>
      <w:r w:rsidR="00B21844" w:rsidRPr="00B21844">
        <w:rPr>
          <w:sz w:val="24"/>
          <w:szCs w:val="24"/>
        </w:rPr>
        <w:t>, should be informed</w:t>
      </w:r>
      <w:r w:rsidR="0007398F">
        <w:rPr>
          <w:sz w:val="24"/>
          <w:szCs w:val="24"/>
        </w:rPr>
        <w:t xml:space="preserve"> of the content</w:t>
      </w:r>
      <w:r w:rsidR="00B21844" w:rsidRPr="00B21844">
        <w:rPr>
          <w:sz w:val="24"/>
          <w:szCs w:val="24"/>
        </w:rPr>
        <w:t xml:space="preserve">, even if the events or material </w:t>
      </w:r>
      <w:r w:rsidR="00BF37B1">
        <w:rPr>
          <w:sz w:val="24"/>
          <w:szCs w:val="24"/>
        </w:rPr>
        <w:t>is already in the public domain</w:t>
      </w:r>
      <w:r w:rsidR="00B21844" w:rsidRPr="00B21844">
        <w:rPr>
          <w:sz w:val="24"/>
          <w:szCs w:val="24"/>
        </w:rPr>
        <w:t>.” (Section 8.19 of the Ofcom Code)</w:t>
      </w:r>
    </w:p>
    <w:p w14:paraId="70D6D6B9" w14:textId="77777777" w:rsidR="00B21844" w:rsidRPr="00B21844" w:rsidRDefault="00B21844" w:rsidP="00B21844">
      <w:pPr>
        <w:spacing w:after="0" w:line="240" w:lineRule="auto"/>
        <w:rPr>
          <w:sz w:val="24"/>
          <w:szCs w:val="24"/>
        </w:rPr>
      </w:pPr>
    </w:p>
    <w:p w14:paraId="2938348A" w14:textId="2CE23C2F" w:rsidR="00B21844" w:rsidRPr="00B21844" w:rsidRDefault="00B21844" w:rsidP="0030241F">
      <w:pPr>
        <w:spacing w:after="0" w:line="240" w:lineRule="auto"/>
        <w:rPr>
          <w:sz w:val="24"/>
          <w:szCs w:val="24"/>
        </w:rPr>
      </w:pPr>
      <w:r w:rsidRPr="00B21844">
        <w:rPr>
          <w:sz w:val="24"/>
          <w:szCs w:val="24"/>
        </w:rPr>
        <w:t xml:space="preserve">With this in mind, here is a simple guide to minimise suffering and distress to victims’ families/relatives when revisiting past events: </w:t>
      </w:r>
    </w:p>
    <w:p w14:paraId="4260B0AB" w14:textId="77777777" w:rsidR="00DF12DA" w:rsidRPr="0030241F" w:rsidRDefault="00DF12DA" w:rsidP="0030241F">
      <w:pPr>
        <w:spacing w:after="0" w:line="240" w:lineRule="auto"/>
        <w:rPr>
          <w:b/>
          <w:bCs/>
          <w:sz w:val="24"/>
          <w:szCs w:val="24"/>
        </w:rPr>
      </w:pPr>
    </w:p>
    <w:p w14:paraId="57307969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Early Compliance Review:</w:t>
      </w:r>
    </w:p>
    <w:p w14:paraId="79AE90D3" w14:textId="77777777" w:rsidR="0030241F" w:rsidRPr="0030241F" w:rsidRDefault="0030241F" w:rsidP="0030241F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Send podcast scripts/episode treatments to the Hearst Networks Compliance Team for advice on victim notifications.</w:t>
      </w:r>
    </w:p>
    <w:p w14:paraId="38F6ED22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Case-by-Case Approach:</w:t>
      </w:r>
    </w:p>
    <w:p w14:paraId="73F3FC34" w14:textId="77777777" w:rsidR="0030241F" w:rsidRPr="0030241F" w:rsidRDefault="0030241F" w:rsidP="0030241F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Treat each story individually; notification processes may vary between cases.</w:t>
      </w:r>
    </w:p>
    <w:p w14:paraId="721F4256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Accuracy &amp; Legal Checks:</w:t>
      </w:r>
    </w:p>
    <w:p w14:paraId="3440C95D" w14:textId="77777777" w:rsidR="0030241F" w:rsidRPr="0030241F" w:rsidRDefault="0030241F" w:rsidP="0030241F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Double-check that all publicly discussed topics are accurate and fair.</w:t>
      </w:r>
    </w:p>
    <w:p w14:paraId="3479D2D2" w14:textId="77777777" w:rsidR="0030241F" w:rsidRPr="0030241F" w:rsidRDefault="0030241F" w:rsidP="0030241F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Confirm that no information is subject to legal restrictions.</w:t>
      </w:r>
    </w:p>
    <w:p w14:paraId="40999A8E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Notification Etiquette:</w:t>
      </w:r>
    </w:p>
    <w:p w14:paraId="5FCB1260" w14:textId="77777777" w:rsidR="0030241F" w:rsidRPr="0030241F" w:rsidRDefault="0030241F" w:rsidP="0030241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Notify families/relatives about:</w:t>
      </w:r>
    </w:p>
    <w:p w14:paraId="0C8CD015" w14:textId="77777777" w:rsidR="0030241F" w:rsidRPr="0030241F" w:rsidRDefault="0030241F" w:rsidP="0030241F">
      <w:pPr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The purpose of the podcast</w:t>
      </w:r>
    </w:p>
    <w:p w14:paraId="11177BFD" w14:textId="77777777" w:rsidR="0030241F" w:rsidRPr="0030241F" w:rsidRDefault="0030241F" w:rsidP="0030241F">
      <w:pPr>
        <w:numPr>
          <w:ilvl w:val="1"/>
          <w:numId w:val="12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Distribution location</w:t>
      </w:r>
    </w:p>
    <w:p w14:paraId="4CFC61E4" w14:textId="77777777" w:rsidR="0030241F" w:rsidRPr="0030241F" w:rsidRDefault="0030241F" w:rsidP="0030241F">
      <w:pPr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Release date (so they can choose whether to listen or avoid).</w:t>
      </w:r>
    </w:p>
    <w:p w14:paraId="09443E86" w14:textId="77777777" w:rsidR="0030241F" w:rsidRPr="0030241F" w:rsidRDefault="0030241F" w:rsidP="0030241F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30241F">
        <w:rPr>
          <w:b/>
          <w:bCs/>
          <w:sz w:val="24"/>
          <w:szCs w:val="24"/>
        </w:rPr>
        <w:lastRenderedPageBreak/>
        <w:t>Do Not:</w:t>
      </w:r>
      <w:r w:rsidRPr="0030241F">
        <w:rPr>
          <w:sz w:val="24"/>
          <w:szCs w:val="24"/>
        </w:rPr>
        <w:t> Request permission from victims to produce the podcast.</w:t>
      </w:r>
    </w:p>
    <w:p w14:paraId="1A1F543A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Exhaustive Contact Attempts:</w:t>
      </w:r>
    </w:p>
    <w:p w14:paraId="3EEEFBBA" w14:textId="4BC691F8" w:rsidR="0030241F" w:rsidRPr="0030241F" w:rsidRDefault="0030241F" w:rsidP="0030241F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Use best efforts to contact victims’ relatives/relations, e.g. using:</w:t>
      </w:r>
    </w:p>
    <w:p w14:paraId="713BF36C" w14:textId="77777777" w:rsidR="0030241F" w:rsidRPr="0030241F" w:rsidRDefault="0030241F" w:rsidP="0030241F">
      <w:pPr>
        <w:numPr>
          <w:ilvl w:val="1"/>
          <w:numId w:val="15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People Finder, Electoral Rolls, Social Media</w:t>
      </w:r>
    </w:p>
    <w:p w14:paraId="23F662CF" w14:textId="77777777" w:rsidR="0030241F" w:rsidRPr="0030241F" w:rsidRDefault="0030241F" w:rsidP="0030241F">
      <w:pPr>
        <w:numPr>
          <w:ilvl w:val="1"/>
          <w:numId w:val="16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Family Liaison Officers, Letters (via recorded delivery)</w:t>
      </w:r>
    </w:p>
    <w:p w14:paraId="3E395A51" w14:textId="0019F7B9" w:rsidR="0030241F" w:rsidRPr="0030241F" w:rsidRDefault="0030241F" w:rsidP="0030241F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Record all contact attempts (e.g., keeping social media message records</w:t>
      </w:r>
      <w:r w:rsidR="00FB4D0C">
        <w:rPr>
          <w:sz w:val="24"/>
          <w:szCs w:val="24"/>
        </w:rPr>
        <w:t>/sending recorded letters</w:t>
      </w:r>
      <w:r w:rsidRPr="0030241F">
        <w:rPr>
          <w:sz w:val="24"/>
          <w:szCs w:val="24"/>
        </w:rPr>
        <w:t>).</w:t>
      </w:r>
    </w:p>
    <w:p w14:paraId="394ABB54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Avoid Vulnerable Contacts:</w:t>
      </w:r>
    </w:p>
    <w:p w14:paraId="0301608F" w14:textId="2261C86A" w:rsidR="0030241F" w:rsidRPr="0030241F" w:rsidRDefault="0030241F" w:rsidP="0030241F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Do not directly contact individuals under 16 or vulnerable persons.</w:t>
      </w:r>
      <w:r w:rsidR="00F55F3B">
        <w:rPr>
          <w:sz w:val="24"/>
          <w:szCs w:val="24"/>
        </w:rPr>
        <w:t xml:space="preserve"> Refer up to Director of Compliance</w:t>
      </w:r>
      <w:r w:rsidR="0057604C">
        <w:rPr>
          <w:sz w:val="24"/>
          <w:szCs w:val="24"/>
        </w:rPr>
        <w:t xml:space="preserve"> in these instances. </w:t>
      </w:r>
    </w:p>
    <w:p w14:paraId="059A3894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Consider Public Interest:</w:t>
      </w:r>
    </w:p>
    <w:p w14:paraId="08794AA1" w14:textId="77777777" w:rsidR="0030241F" w:rsidRPr="0030241F" w:rsidRDefault="0030241F" w:rsidP="0030241F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Evaluate whether there is strong public interest to proceed with the podcast, particularly if:</w:t>
      </w:r>
    </w:p>
    <w:p w14:paraId="3030B331" w14:textId="77777777" w:rsidR="0030241F" w:rsidRPr="0030241F" w:rsidRDefault="0030241F" w:rsidP="0030241F">
      <w:pPr>
        <w:numPr>
          <w:ilvl w:val="1"/>
          <w:numId w:val="19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Details are already available in the public domain.</w:t>
      </w:r>
    </w:p>
    <w:p w14:paraId="57573B30" w14:textId="66ADB8F8" w:rsidR="0030241F" w:rsidRPr="0030241F" w:rsidRDefault="0030241F" w:rsidP="0030241F">
      <w:pPr>
        <w:numPr>
          <w:ilvl w:val="1"/>
          <w:numId w:val="20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>Privacy intrusion can be mitigated (e.g. anonymi</w:t>
      </w:r>
      <w:r w:rsidR="00CB5CCE">
        <w:rPr>
          <w:sz w:val="24"/>
          <w:szCs w:val="24"/>
        </w:rPr>
        <w:t>s</w:t>
      </w:r>
      <w:r w:rsidRPr="0030241F">
        <w:rPr>
          <w:sz w:val="24"/>
          <w:szCs w:val="24"/>
        </w:rPr>
        <w:t>ing identifi</w:t>
      </w:r>
      <w:r w:rsidR="00CB5CCE">
        <w:rPr>
          <w:sz w:val="24"/>
          <w:szCs w:val="24"/>
        </w:rPr>
        <w:t>able</w:t>
      </w:r>
      <w:r w:rsidRPr="0030241F">
        <w:rPr>
          <w:sz w:val="24"/>
          <w:szCs w:val="24"/>
        </w:rPr>
        <w:t xml:space="preserve"> individuals).</w:t>
      </w:r>
    </w:p>
    <w:p w14:paraId="488678DA" w14:textId="77777777" w:rsidR="0030241F" w:rsidRPr="0030241F" w:rsidRDefault="0030241F" w:rsidP="0030241F">
      <w:pPr>
        <w:spacing w:after="0" w:line="240" w:lineRule="auto"/>
        <w:rPr>
          <w:sz w:val="24"/>
          <w:szCs w:val="24"/>
        </w:rPr>
      </w:pPr>
      <w:r w:rsidRPr="0030241F">
        <w:rPr>
          <w:rFonts w:ascii="Segoe UI Emoji" w:hAnsi="Segoe UI Emoji" w:cs="Segoe UI Emoji"/>
          <w:sz w:val="24"/>
          <w:szCs w:val="24"/>
        </w:rPr>
        <w:t>☑️</w:t>
      </w:r>
      <w:r w:rsidRPr="0030241F">
        <w:rPr>
          <w:sz w:val="24"/>
          <w:szCs w:val="24"/>
        </w:rPr>
        <w:t> </w:t>
      </w:r>
      <w:r w:rsidRPr="0030241F">
        <w:rPr>
          <w:b/>
          <w:bCs/>
          <w:sz w:val="24"/>
          <w:szCs w:val="24"/>
        </w:rPr>
        <w:t>Respect Concerns:</w:t>
      </w:r>
    </w:p>
    <w:p w14:paraId="5B536F06" w14:textId="527BDFCF" w:rsidR="00991C1D" w:rsidRPr="00EA7D8B" w:rsidRDefault="0030241F" w:rsidP="00EA7D8B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30241F">
        <w:rPr>
          <w:sz w:val="24"/>
          <w:szCs w:val="24"/>
        </w:rPr>
        <w:t xml:space="preserve">If a family/relative opposes the podcast, </w:t>
      </w:r>
      <w:r w:rsidR="00AA1CCF">
        <w:rPr>
          <w:sz w:val="24"/>
          <w:szCs w:val="24"/>
        </w:rPr>
        <w:t xml:space="preserve">refer to Director of Compliance and </w:t>
      </w:r>
      <w:r w:rsidRPr="0030241F">
        <w:rPr>
          <w:sz w:val="24"/>
          <w:szCs w:val="24"/>
        </w:rPr>
        <w:t>carefully assess whether it’s necessary and justifiable to continue.</w:t>
      </w:r>
      <w:r w:rsidR="00B679B2" w:rsidRPr="00EA7D8B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991C1D" w:rsidRPr="00EA7D8B" w:rsidSect="00F84DD2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6AA7" w14:textId="77777777" w:rsidR="00B03E74" w:rsidRDefault="00B03E74" w:rsidP="00B03E74">
      <w:pPr>
        <w:spacing w:after="0" w:line="240" w:lineRule="auto"/>
      </w:pPr>
      <w:r>
        <w:separator/>
      </w:r>
    </w:p>
  </w:endnote>
  <w:endnote w:type="continuationSeparator" w:id="0">
    <w:p w14:paraId="20D2D8A2" w14:textId="77777777" w:rsidR="00B03E74" w:rsidRDefault="00B03E74" w:rsidP="00B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A16B71" w14:paraId="755E885F" w14:textId="77777777" w:rsidTr="28A16B71">
      <w:trPr>
        <w:trHeight w:val="300"/>
      </w:trPr>
      <w:tc>
        <w:tcPr>
          <w:tcW w:w="3120" w:type="dxa"/>
        </w:tcPr>
        <w:p w14:paraId="0FC4C573" w14:textId="402D4C75" w:rsidR="28A16B71" w:rsidRDefault="28A16B71" w:rsidP="28A16B71">
          <w:pPr>
            <w:pStyle w:val="Header"/>
            <w:ind w:left="-115"/>
          </w:pPr>
        </w:p>
      </w:tc>
      <w:tc>
        <w:tcPr>
          <w:tcW w:w="3120" w:type="dxa"/>
        </w:tcPr>
        <w:p w14:paraId="6F9BC7B1" w14:textId="09F4C023" w:rsidR="28A16B71" w:rsidRDefault="28A16B71" w:rsidP="28A16B71">
          <w:pPr>
            <w:pStyle w:val="Header"/>
            <w:jc w:val="center"/>
          </w:pPr>
        </w:p>
      </w:tc>
      <w:tc>
        <w:tcPr>
          <w:tcW w:w="3120" w:type="dxa"/>
        </w:tcPr>
        <w:p w14:paraId="32FB4307" w14:textId="5C737CAC" w:rsidR="28A16B71" w:rsidRDefault="28A16B71" w:rsidP="28A16B71">
          <w:pPr>
            <w:pStyle w:val="Header"/>
            <w:ind w:right="-115"/>
            <w:jc w:val="right"/>
          </w:pPr>
        </w:p>
      </w:tc>
    </w:tr>
  </w:tbl>
  <w:p w14:paraId="3646256B" w14:textId="29E83B82" w:rsidR="28A16B71" w:rsidRDefault="28A16B71" w:rsidP="28A16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B4FD" w14:textId="77777777" w:rsidR="00B03E74" w:rsidRDefault="00B03E74" w:rsidP="00B03E74">
      <w:pPr>
        <w:spacing w:after="0" w:line="240" w:lineRule="auto"/>
      </w:pPr>
      <w:r>
        <w:separator/>
      </w:r>
    </w:p>
  </w:footnote>
  <w:footnote w:type="continuationSeparator" w:id="0">
    <w:p w14:paraId="0AB5EF1A" w14:textId="77777777" w:rsidR="00B03E74" w:rsidRDefault="00B03E74" w:rsidP="00B03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ED6B" w14:textId="35EDA5D5" w:rsidR="00B03E74" w:rsidRPr="00B03E74" w:rsidRDefault="2C5D9F94" w:rsidP="2C5D9F94">
    <w:pPr>
      <w:jc w:val="center"/>
    </w:pPr>
    <w:r>
      <w:rPr>
        <w:noProof/>
      </w:rPr>
      <w:drawing>
        <wp:inline distT="0" distB="0" distL="0" distR="0" wp14:anchorId="4C4A51AA" wp14:editId="78E0B3D3">
          <wp:extent cx="1295400" cy="552450"/>
          <wp:effectExtent l="0" t="0" r="0" b="0"/>
          <wp:docPr id="2143120367" name="Picture 2143120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3E7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6C2"/>
    <w:multiLevelType w:val="multilevel"/>
    <w:tmpl w:val="DC92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14544"/>
    <w:multiLevelType w:val="multilevel"/>
    <w:tmpl w:val="2AE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534FF"/>
    <w:multiLevelType w:val="multilevel"/>
    <w:tmpl w:val="C608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C4083"/>
    <w:multiLevelType w:val="multilevel"/>
    <w:tmpl w:val="4ED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0AED"/>
    <w:multiLevelType w:val="hybridMultilevel"/>
    <w:tmpl w:val="BE36CD36"/>
    <w:lvl w:ilvl="0" w:tplc="BA74A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E8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08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4C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04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0E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CD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CA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EB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00EC4"/>
    <w:multiLevelType w:val="multilevel"/>
    <w:tmpl w:val="436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92C66"/>
    <w:multiLevelType w:val="hybridMultilevel"/>
    <w:tmpl w:val="10ACE796"/>
    <w:lvl w:ilvl="0" w:tplc="406250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747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A9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0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66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CA2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1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4F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41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D6CBA"/>
    <w:multiLevelType w:val="hybridMultilevel"/>
    <w:tmpl w:val="F7FAE526"/>
    <w:lvl w:ilvl="0" w:tplc="D43A436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ECA624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1E089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FEA5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0CA6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16B2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05E02A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CCE5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75A56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060CC1"/>
    <w:multiLevelType w:val="multilevel"/>
    <w:tmpl w:val="F9E6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3C4C31"/>
    <w:multiLevelType w:val="multilevel"/>
    <w:tmpl w:val="5136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F30F6"/>
    <w:multiLevelType w:val="hybridMultilevel"/>
    <w:tmpl w:val="01D46F26"/>
    <w:lvl w:ilvl="0" w:tplc="319805EC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71A8A18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77B019E0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E6504C3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6A01A08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AF8F83E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15A114C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5AA30A0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D424F21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7270F82"/>
    <w:multiLevelType w:val="hybridMultilevel"/>
    <w:tmpl w:val="5FEC3428"/>
    <w:lvl w:ilvl="0" w:tplc="82988A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FBA8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62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2B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2A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23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0F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2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82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24B1D"/>
    <w:multiLevelType w:val="multilevel"/>
    <w:tmpl w:val="A3B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07C39"/>
    <w:multiLevelType w:val="multilevel"/>
    <w:tmpl w:val="E2A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9679656">
    <w:abstractNumId w:val="10"/>
  </w:num>
  <w:num w:numId="2" w16cid:durableId="1318847195">
    <w:abstractNumId w:val="11"/>
  </w:num>
  <w:num w:numId="3" w16cid:durableId="1970620654">
    <w:abstractNumId w:val="7"/>
  </w:num>
  <w:num w:numId="4" w16cid:durableId="1701004977">
    <w:abstractNumId w:val="6"/>
  </w:num>
  <w:num w:numId="5" w16cid:durableId="1270359569">
    <w:abstractNumId w:val="4"/>
  </w:num>
  <w:num w:numId="6" w16cid:durableId="41758225">
    <w:abstractNumId w:val="0"/>
  </w:num>
  <w:num w:numId="7" w16cid:durableId="666057414">
    <w:abstractNumId w:val="12"/>
  </w:num>
  <w:num w:numId="8" w16cid:durableId="1777214713">
    <w:abstractNumId w:val="1"/>
  </w:num>
  <w:num w:numId="9" w16cid:durableId="1048525984">
    <w:abstractNumId w:val="3"/>
  </w:num>
  <w:num w:numId="10" w16cid:durableId="2037387611">
    <w:abstractNumId w:val="2"/>
  </w:num>
  <w:num w:numId="11" w16cid:durableId="132169517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2586704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2092818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946080526">
    <w:abstractNumId w:val="5"/>
  </w:num>
  <w:num w:numId="15" w16cid:durableId="174679767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10835144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2063864167">
    <w:abstractNumId w:val="8"/>
  </w:num>
  <w:num w:numId="18" w16cid:durableId="277955260">
    <w:abstractNumId w:val="9"/>
  </w:num>
  <w:num w:numId="19" w16cid:durableId="174306754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81101755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77763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1D"/>
    <w:rsid w:val="000213FB"/>
    <w:rsid w:val="00061E49"/>
    <w:rsid w:val="0007398F"/>
    <w:rsid w:val="000B0D6F"/>
    <w:rsid w:val="00111B20"/>
    <w:rsid w:val="0019413D"/>
    <w:rsid w:val="001B4FC1"/>
    <w:rsid w:val="001D3A71"/>
    <w:rsid w:val="001E75E2"/>
    <w:rsid w:val="001F0CAA"/>
    <w:rsid w:val="001F0D62"/>
    <w:rsid w:val="00206E00"/>
    <w:rsid w:val="002510A1"/>
    <w:rsid w:val="002B1717"/>
    <w:rsid w:val="002D7BA1"/>
    <w:rsid w:val="002F036C"/>
    <w:rsid w:val="002F1D2C"/>
    <w:rsid w:val="0030241F"/>
    <w:rsid w:val="00342AB9"/>
    <w:rsid w:val="00370F8F"/>
    <w:rsid w:val="0039031E"/>
    <w:rsid w:val="003A206E"/>
    <w:rsid w:val="003A3619"/>
    <w:rsid w:val="00400075"/>
    <w:rsid w:val="00430053"/>
    <w:rsid w:val="0057604C"/>
    <w:rsid w:val="00586380"/>
    <w:rsid w:val="005A43BF"/>
    <w:rsid w:val="005B3A7A"/>
    <w:rsid w:val="005B5BDA"/>
    <w:rsid w:val="005C72C8"/>
    <w:rsid w:val="005C7469"/>
    <w:rsid w:val="00635C4F"/>
    <w:rsid w:val="006435C5"/>
    <w:rsid w:val="00701CC7"/>
    <w:rsid w:val="0070492A"/>
    <w:rsid w:val="007233EA"/>
    <w:rsid w:val="00743C4D"/>
    <w:rsid w:val="00744AA1"/>
    <w:rsid w:val="007979E1"/>
    <w:rsid w:val="008D3B62"/>
    <w:rsid w:val="008F24F2"/>
    <w:rsid w:val="00991C1D"/>
    <w:rsid w:val="00A22D54"/>
    <w:rsid w:val="00AA1CCF"/>
    <w:rsid w:val="00B03E74"/>
    <w:rsid w:val="00B21844"/>
    <w:rsid w:val="00B679B2"/>
    <w:rsid w:val="00BC756F"/>
    <w:rsid w:val="00BF37B1"/>
    <w:rsid w:val="00C009D8"/>
    <w:rsid w:val="00C33A85"/>
    <w:rsid w:val="00C8380E"/>
    <w:rsid w:val="00C978D9"/>
    <w:rsid w:val="00CA70E8"/>
    <w:rsid w:val="00CB5CCE"/>
    <w:rsid w:val="00CF1154"/>
    <w:rsid w:val="00D555A1"/>
    <w:rsid w:val="00DA1976"/>
    <w:rsid w:val="00DB0946"/>
    <w:rsid w:val="00DF12DA"/>
    <w:rsid w:val="00DF4CB1"/>
    <w:rsid w:val="00DF4F2C"/>
    <w:rsid w:val="00E240EC"/>
    <w:rsid w:val="00EA7D8B"/>
    <w:rsid w:val="00EB0673"/>
    <w:rsid w:val="00EC42C4"/>
    <w:rsid w:val="00F55F3B"/>
    <w:rsid w:val="00F84B53"/>
    <w:rsid w:val="00F84DD2"/>
    <w:rsid w:val="00F90302"/>
    <w:rsid w:val="00FB4D0C"/>
    <w:rsid w:val="00FE53A9"/>
    <w:rsid w:val="07A08515"/>
    <w:rsid w:val="20A433A6"/>
    <w:rsid w:val="2764CB73"/>
    <w:rsid w:val="28A16B71"/>
    <w:rsid w:val="2C5D9F94"/>
    <w:rsid w:val="30E0535B"/>
    <w:rsid w:val="4F9A65E2"/>
    <w:rsid w:val="5EA8618D"/>
    <w:rsid w:val="5F5B8DE6"/>
    <w:rsid w:val="689A33F4"/>
    <w:rsid w:val="7A5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50B6"/>
  <w15:chartTrackingRefBased/>
  <w15:docId w15:val="{923F7B9F-E14B-403D-AD2D-E5B59419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B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4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C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3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C4D"/>
  </w:style>
  <w:style w:type="paragraph" w:styleId="Footer">
    <w:name w:val="footer"/>
    <w:basedOn w:val="Normal"/>
    <w:link w:val="FooterChar"/>
    <w:uiPriority w:val="99"/>
    <w:unhideWhenUsed/>
    <w:rsid w:val="00743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C4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fcom.org.uk/tv-radio-and-on-demand/broadcast-codes/broadcast-co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EC54D-F2E3-4F9D-ADB4-9C252889A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354DB-2619-4358-8E98-A60C4929D5E4}">
  <ds:schemaRefs>
    <ds:schemaRef ds:uri="http://schemas.microsoft.com/office/2006/metadata/properties"/>
    <ds:schemaRef ds:uri="http://schemas.microsoft.com/office/infopath/2007/PartnerControls"/>
    <ds:schemaRef ds:uri="c60cc2fc-b523-49a5-89d3-4aee948ed112"/>
    <ds:schemaRef ds:uri="25267d09-86bf-4036-9b0b-5ec17775be9e"/>
  </ds:schemaRefs>
</ds:datastoreItem>
</file>

<file path=customXml/itemProps3.xml><?xml version="1.0" encoding="utf-8"?>
<ds:datastoreItem xmlns:ds="http://schemas.openxmlformats.org/officeDocument/2006/customXml" ds:itemID="{8B3F8911-60BF-41EF-863A-0230972FA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Zeki, Sebrina</dc:creator>
  <cp:lastModifiedBy>Zeki, Sebrina</cp:lastModifiedBy>
  <cp:revision>39</cp:revision>
  <dcterms:created xsi:type="dcterms:W3CDTF">2022-05-17T15:29:00Z</dcterms:created>
  <dcterms:modified xsi:type="dcterms:W3CDTF">2025-07-10T11:32:00Z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0x010100D3A9D7460AF6EE47ADE312DD192C3AB1</vt:lpwstr>
  </property>
  <property fmtid="{D5CDD505-2E9C-101B-9397-08002B2CF9AE}" pid="3" name="LINKTEK-CHUNK-1">
    <vt:lpwstr>010021{"F":2,"I":"0E5F-42F5-62D0-495C"}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